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F" w:rsidRDefault="002549AF" w:rsidP="001506A8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1506A8" w:rsidRDefault="001506A8" w:rsidP="001506A8">
      <w:pPr>
        <w:jc w:val="right"/>
      </w:pPr>
    </w:p>
    <w:p w:rsidR="00753EF4" w:rsidRPr="002549AF" w:rsidRDefault="00310832" w:rsidP="002549AF">
      <w:pPr>
        <w:jc w:val="center"/>
        <w:rPr>
          <w:sz w:val="32"/>
        </w:rPr>
      </w:pPr>
      <w:r>
        <w:rPr>
          <w:rFonts w:hint="eastAsia"/>
          <w:sz w:val="32"/>
        </w:rPr>
        <w:t>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税</w:t>
      </w:r>
      <w:r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送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付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先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変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更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依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頼</w:t>
      </w:r>
      <w:r w:rsidR="002549AF">
        <w:rPr>
          <w:rFonts w:hint="eastAsia"/>
          <w:sz w:val="32"/>
        </w:rPr>
        <w:t xml:space="preserve"> </w:t>
      </w:r>
      <w:r w:rsidR="006F0AFB" w:rsidRPr="002549AF">
        <w:rPr>
          <w:rFonts w:hint="eastAsia"/>
          <w:sz w:val="32"/>
        </w:rPr>
        <w:t>書</w:t>
      </w:r>
    </w:p>
    <w:p w:rsidR="006F0AFB" w:rsidRDefault="006F0AFB"/>
    <w:p w:rsidR="00036CDA" w:rsidRDefault="00036CDA" w:rsidP="00036CDA">
      <w:pPr>
        <w:ind w:firstLineChars="100" w:firstLine="210"/>
      </w:pPr>
      <w:r>
        <w:rPr>
          <w:rFonts w:hint="eastAsia"/>
        </w:rPr>
        <w:t>下記事由により、送付先の変更をお願いいたします。</w:t>
      </w:r>
    </w:p>
    <w:p w:rsidR="00036CDA" w:rsidRDefault="00036CDA"/>
    <w:p w:rsidR="00036CDA" w:rsidRDefault="00036CDA" w:rsidP="00036CDA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納税義務者が長期不在であるため。</w:t>
      </w:r>
      <w:r w:rsidR="008B3C00">
        <w:rPr>
          <w:rFonts w:hint="eastAsia"/>
        </w:rPr>
        <w:t>（入院・入所等）</w:t>
      </w:r>
    </w:p>
    <w:p w:rsidR="00036CDA" w:rsidRDefault="008B3C00" w:rsidP="00036CDA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住所</w:t>
      </w:r>
      <w:r w:rsidR="00036CDA">
        <w:rPr>
          <w:rFonts w:hint="eastAsia"/>
        </w:rPr>
        <w:t>は</w:t>
      </w:r>
      <w:r>
        <w:rPr>
          <w:rFonts w:hint="eastAsia"/>
        </w:rPr>
        <w:t>変更</w:t>
      </w:r>
      <w:r w:rsidR="00036CDA">
        <w:rPr>
          <w:rFonts w:hint="eastAsia"/>
        </w:rPr>
        <w:t>していないが、住所地とは異なる場所に住んでいるため。</w:t>
      </w:r>
    </w:p>
    <w:p w:rsidR="00036CDA" w:rsidRDefault="00036CDA" w:rsidP="00036CDA">
      <w:pPr>
        <w:pStyle w:val="a4"/>
        <w:numPr>
          <w:ilvl w:val="0"/>
          <w:numId w:val="6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6131" wp14:editId="73CB5875">
                <wp:simplePos x="0" y="0"/>
                <wp:positionH relativeFrom="column">
                  <wp:posOffset>308610</wp:posOffset>
                </wp:positionH>
                <wp:positionV relativeFrom="paragraph">
                  <wp:posOffset>231141</wp:posOffset>
                </wp:positionV>
                <wp:extent cx="545782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0D2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3pt;margin-top:18.2pt;width:429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その他</w:t>
      </w:r>
    </w:p>
    <w:p w:rsidR="00036CDA" w:rsidRDefault="00036CDA" w:rsidP="00036CDA"/>
    <w:p w:rsidR="00036CDA" w:rsidRDefault="00036CDA"/>
    <w:tbl>
      <w:tblPr>
        <w:tblStyle w:val="a3"/>
        <w:tblpPr w:leftFromText="142" w:rightFromText="142" w:vertAnchor="text" w:tblpY="3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111"/>
        <w:gridCol w:w="851"/>
        <w:gridCol w:w="1559"/>
      </w:tblGrid>
      <w:tr w:rsidR="001506A8" w:rsidTr="00E8573B">
        <w:trPr>
          <w:trHeight w:val="567"/>
        </w:trPr>
        <w:tc>
          <w:tcPr>
            <w:tcW w:w="1555" w:type="dxa"/>
            <w:vMerge w:val="restart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275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21" w:type="dxa"/>
            <w:gridSpan w:val="3"/>
            <w:vAlign w:val="center"/>
          </w:tcPr>
          <w:p w:rsidR="001506A8" w:rsidRDefault="001506A8" w:rsidP="00E8573B"/>
        </w:tc>
      </w:tr>
      <w:tr w:rsidR="001506A8" w:rsidTr="00E8573B">
        <w:trPr>
          <w:trHeight w:val="567"/>
        </w:trPr>
        <w:tc>
          <w:tcPr>
            <w:tcW w:w="1555" w:type="dxa"/>
            <w:vMerge/>
            <w:vAlign w:val="center"/>
          </w:tcPr>
          <w:p w:rsidR="001506A8" w:rsidRDefault="001506A8" w:rsidP="00E8573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21" w:type="dxa"/>
            <w:gridSpan w:val="3"/>
            <w:vAlign w:val="center"/>
          </w:tcPr>
          <w:p w:rsidR="001506A8" w:rsidRDefault="001506A8" w:rsidP="00E8573B">
            <w:pPr>
              <w:wordWrap w:val="0"/>
              <w:jc w:val="right"/>
            </w:pPr>
            <w:r>
              <w:rPr>
                <w:rFonts w:hint="eastAsia"/>
              </w:rPr>
              <w:t xml:space="preserve">　㊞　　</w:t>
            </w:r>
          </w:p>
        </w:tc>
      </w:tr>
      <w:tr w:rsidR="001506A8" w:rsidTr="00E8573B">
        <w:trPr>
          <w:trHeight w:val="567"/>
        </w:trPr>
        <w:tc>
          <w:tcPr>
            <w:tcW w:w="1555" w:type="dxa"/>
            <w:vMerge/>
            <w:vAlign w:val="center"/>
          </w:tcPr>
          <w:p w:rsidR="001506A8" w:rsidRDefault="001506A8" w:rsidP="00E8573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1506A8" w:rsidRDefault="001506A8" w:rsidP="00E8573B"/>
        </w:tc>
      </w:tr>
      <w:tr w:rsidR="001506A8" w:rsidTr="00E8573B">
        <w:trPr>
          <w:trHeight w:val="567"/>
        </w:trPr>
        <w:tc>
          <w:tcPr>
            <w:tcW w:w="1555" w:type="dxa"/>
            <w:vMerge w:val="restart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送　付　先</w:t>
            </w:r>
          </w:p>
          <w:p w:rsidR="00522412" w:rsidRDefault="00522412" w:rsidP="00E8573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　取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21" w:type="dxa"/>
            <w:gridSpan w:val="3"/>
            <w:vAlign w:val="center"/>
          </w:tcPr>
          <w:p w:rsidR="001506A8" w:rsidRDefault="001506A8" w:rsidP="00E8573B"/>
        </w:tc>
      </w:tr>
      <w:tr w:rsidR="001506A8" w:rsidTr="00E8573B">
        <w:trPr>
          <w:trHeight w:val="567"/>
        </w:trPr>
        <w:tc>
          <w:tcPr>
            <w:tcW w:w="1555" w:type="dxa"/>
            <w:vMerge/>
            <w:vAlign w:val="center"/>
          </w:tcPr>
          <w:p w:rsidR="001506A8" w:rsidRDefault="001506A8" w:rsidP="00E8573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1506A8" w:rsidRDefault="006A08D9" w:rsidP="006A08D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851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559" w:type="dxa"/>
            <w:vAlign w:val="center"/>
          </w:tcPr>
          <w:p w:rsidR="001506A8" w:rsidRDefault="001506A8" w:rsidP="00E8573B"/>
        </w:tc>
      </w:tr>
      <w:tr w:rsidR="001506A8" w:rsidTr="00E8573B">
        <w:trPr>
          <w:trHeight w:val="567"/>
        </w:trPr>
        <w:tc>
          <w:tcPr>
            <w:tcW w:w="1555" w:type="dxa"/>
            <w:vMerge/>
            <w:vAlign w:val="center"/>
          </w:tcPr>
          <w:p w:rsidR="001506A8" w:rsidRDefault="001506A8" w:rsidP="00E8573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06A8" w:rsidRDefault="001506A8" w:rsidP="00E857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1506A8" w:rsidRDefault="001506A8" w:rsidP="00E8573B"/>
        </w:tc>
      </w:tr>
      <w:tr w:rsidR="001506A8" w:rsidTr="00E8573B">
        <w:trPr>
          <w:trHeight w:val="1165"/>
        </w:trPr>
        <w:tc>
          <w:tcPr>
            <w:tcW w:w="1555" w:type="dxa"/>
            <w:vAlign w:val="center"/>
          </w:tcPr>
          <w:p w:rsidR="001506A8" w:rsidRDefault="001506A8" w:rsidP="00E8573B">
            <w:r>
              <w:rPr>
                <w:rFonts w:hint="eastAsia"/>
              </w:rPr>
              <w:t>変更する税目</w:t>
            </w:r>
          </w:p>
        </w:tc>
        <w:tc>
          <w:tcPr>
            <w:tcW w:w="7796" w:type="dxa"/>
            <w:gridSpan w:val="4"/>
            <w:vAlign w:val="center"/>
          </w:tcPr>
          <w:p w:rsidR="001506A8" w:rsidRDefault="001506A8" w:rsidP="00E8573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該当するもの全て</w:t>
            </w:r>
          </w:p>
          <w:p w:rsidR="001506A8" w:rsidRDefault="001506A8" w:rsidP="00E8573B">
            <w:r>
              <w:rPr>
                <w:rFonts w:hint="eastAsia"/>
              </w:rPr>
              <w:t>□　町・県民税　　　　□　国民健康保険税</w:t>
            </w:r>
          </w:p>
          <w:p w:rsidR="001506A8" w:rsidRDefault="001506A8" w:rsidP="00E8573B">
            <w:r>
              <w:rPr>
                <w:rFonts w:hint="eastAsia"/>
              </w:rPr>
              <w:t>□　固定資産税　　　　□　軽自動車税</w:t>
            </w:r>
          </w:p>
        </w:tc>
      </w:tr>
      <w:tr w:rsidR="001506A8" w:rsidTr="00E8573B">
        <w:trPr>
          <w:trHeight w:val="489"/>
        </w:trPr>
        <w:tc>
          <w:tcPr>
            <w:tcW w:w="1555" w:type="dxa"/>
            <w:vAlign w:val="center"/>
          </w:tcPr>
          <w:p w:rsidR="001506A8" w:rsidRDefault="001506A8" w:rsidP="00E8573B">
            <w:r>
              <w:rPr>
                <w:rFonts w:hint="eastAsia"/>
              </w:rPr>
              <w:t>変更する時期</w:t>
            </w:r>
          </w:p>
        </w:tc>
        <w:tc>
          <w:tcPr>
            <w:tcW w:w="7796" w:type="dxa"/>
            <w:gridSpan w:val="4"/>
            <w:vAlign w:val="center"/>
          </w:tcPr>
          <w:p w:rsidR="001506A8" w:rsidRDefault="001506A8" w:rsidP="00E8573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新年度から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届出日以降から</w:t>
            </w:r>
          </w:p>
        </w:tc>
      </w:tr>
    </w:tbl>
    <w:p w:rsidR="00E8573B" w:rsidRDefault="00E8573B" w:rsidP="00E8573B"/>
    <w:p w:rsidR="00E8573B" w:rsidRPr="00E8573B" w:rsidRDefault="003932BC" w:rsidP="00E8573B">
      <w:pPr>
        <w:pStyle w:val="a4"/>
        <w:numPr>
          <w:ilvl w:val="1"/>
          <w:numId w:val="7"/>
        </w:numPr>
        <w:spacing w:line="276" w:lineRule="auto"/>
        <w:ind w:leftChars="0"/>
        <w:rPr>
          <w:u w:val="single"/>
        </w:rPr>
      </w:pPr>
      <w:r w:rsidRPr="00E8573B">
        <w:rPr>
          <w:rFonts w:hint="eastAsia"/>
          <w:u w:val="single"/>
        </w:rPr>
        <w:t>この手続きは、納税義務者を変更する手続きではありません。</w:t>
      </w:r>
      <w:r w:rsidR="006A4887" w:rsidRPr="00E8573B">
        <w:rPr>
          <w:rFonts w:hint="eastAsia"/>
          <w:u w:val="single"/>
        </w:rPr>
        <w:t>また</w:t>
      </w:r>
      <w:r w:rsidRPr="00E8573B">
        <w:rPr>
          <w:rFonts w:hint="eastAsia"/>
          <w:u w:val="single"/>
        </w:rPr>
        <w:t>滞納処分の対象は、あくまでも納税義務者になります。送付先</w:t>
      </w:r>
      <w:r w:rsidR="006A4887" w:rsidRPr="00E8573B">
        <w:rPr>
          <w:rFonts w:hint="eastAsia"/>
          <w:u w:val="single"/>
        </w:rPr>
        <w:t>変更がされた</w:t>
      </w:r>
      <w:r w:rsidRPr="00E8573B">
        <w:rPr>
          <w:rFonts w:hint="eastAsia"/>
          <w:u w:val="single"/>
        </w:rPr>
        <w:t>税が滞納になった場合は、納税義務者に対して</w:t>
      </w:r>
      <w:r w:rsidR="006A4887" w:rsidRPr="00E8573B">
        <w:rPr>
          <w:rFonts w:hint="eastAsia"/>
          <w:u w:val="single"/>
        </w:rPr>
        <w:t>も</w:t>
      </w:r>
      <w:r w:rsidRPr="00E8573B">
        <w:rPr>
          <w:rFonts w:hint="eastAsia"/>
          <w:u w:val="single"/>
        </w:rPr>
        <w:t>催告書を発送します。</w:t>
      </w:r>
    </w:p>
    <w:p w:rsidR="00E8573B" w:rsidRPr="00E8573B" w:rsidRDefault="001506A8" w:rsidP="00E8573B">
      <w:pPr>
        <w:pStyle w:val="a4"/>
        <w:numPr>
          <w:ilvl w:val="1"/>
          <w:numId w:val="7"/>
        </w:numPr>
        <w:spacing w:line="276" w:lineRule="auto"/>
        <w:ind w:leftChars="0"/>
        <w:rPr>
          <w:u w:val="single"/>
        </w:rPr>
      </w:pPr>
      <w:r w:rsidRPr="00E8573B">
        <w:rPr>
          <w:rFonts w:hint="eastAsia"/>
          <w:u w:val="single"/>
        </w:rPr>
        <w:t>再度、送付先を変更する場合（元の送付先に変更する場合も含む）は、改めて同様の手続きが必要になります。</w:t>
      </w:r>
    </w:p>
    <w:p w:rsidR="00522412" w:rsidRDefault="00522412" w:rsidP="00E8573B">
      <w:pPr>
        <w:pStyle w:val="a4"/>
        <w:numPr>
          <w:ilvl w:val="1"/>
          <w:numId w:val="7"/>
        </w:numPr>
        <w:spacing w:line="276" w:lineRule="auto"/>
        <w:ind w:leftChars="0"/>
        <w:rPr>
          <w:u w:val="single"/>
        </w:rPr>
      </w:pPr>
      <w:r w:rsidRPr="00522412">
        <w:rPr>
          <w:rFonts w:hint="eastAsia"/>
          <w:u w:val="single"/>
        </w:rPr>
        <w:t>納税義務者、受取人、届出人、全ての押印により送付先変更を承諾し、依頼したものとみなします。</w:t>
      </w:r>
    </w:p>
    <w:p w:rsidR="00522412" w:rsidRPr="00522412" w:rsidRDefault="00522412" w:rsidP="00522412">
      <w:pPr>
        <w:spacing w:line="312" w:lineRule="auto"/>
        <w:rPr>
          <w:u w:val="single"/>
        </w:rPr>
      </w:pPr>
    </w:p>
    <w:p w:rsidR="006F0AFB" w:rsidRDefault="00310832" w:rsidP="006A08D9">
      <w:pPr>
        <w:wordWrap w:val="0"/>
        <w:spacing w:line="312" w:lineRule="auto"/>
        <w:jc w:val="right"/>
      </w:pPr>
      <w:r>
        <w:rPr>
          <w:rFonts w:hint="eastAsia"/>
        </w:rPr>
        <w:t>届</w:t>
      </w:r>
      <w:r w:rsidR="006A08D9">
        <w:rPr>
          <w:rFonts w:hint="eastAsia"/>
        </w:rPr>
        <w:t xml:space="preserve"> </w:t>
      </w:r>
      <w:r w:rsidR="006A08D9">
        <w:rPr>
          <w:rFonts w:hint="eastAsia"/>
        </w:rPr>
        <w:t>出</w:t>
      </w:r>
      <w:r w:rsidR="006A08D9">
        <w:rPr>
          <w:rFonts w:hint="eastAsia"/>
        </w:rPr>
        <w:t xml:space="preserve"> </w:t>
      </w:r>
      <w:r w:rsidR="006A08D9">
        <w:rPr>
          <w:rFonts w:hint="eastAsia"/>
        </w:rPr>
        <w:t xml:space="preserve">人（届出人が上記２名と異なる場合は下記に記入）　　　　　</w:t>
      </w:r>
    </w:p>
    <w:p w:rsidR="006F0AFB" w:rsidRPr="00036CDA" w:rsidRDefault="006F0AFB" w:rsidP="00522412">
      <w:pPr>
        <w:spacing w:line="312" w:lineRule="auto"/>
        <w:ind w:leftChars="1000" w:left="2100" w:firstLineChars="500" w:firstLine="1050"/>
        <w:rPr>
          <w:u w:val="single"/>
        </w:rPr>
      </w:pPr>
      <w:r w:rsidRPr="00036CDA">
        <w:rPr>
          <w:rFonts w:hint="eastAsia"/>
          <w:u w:val="single"/>
        </w:rPr>
        <w:t>住</w:t>
      </w:r>
      <w:r w:rsidR="00036CDA" w:rsidRPr="00036CDA">
        <w:rPr>
          <w:rFonts w:hint="eastAsia"/>
          <w:u w:val="single"/>
        </w:rPr>
        <w:t xml:space="preserve">　　</w:t>
      </w:r>
      <w:r w:rsidRPr="00036CDA">
        <w:rPr>
          <w:rFonts w:hint="eastAsia"/>
          <w:u w:val="single"/>
        </w:rPr>
        <w:t>所</w:t>
      </w:r>
      <w:r w:rsidR="00036CDA" w:rsidRPr="00036CDA">
        <w:rPr>
          <w:rFonts w:hint="eastAsia"/>
          <w:u w:val="single"/>
        </w:rPr>
        <w:t xml:space="preserve">　　　　　　　　　　　　　　　　　　　　　　　　　</w:t>
      </w:r>
    </w:p>
    <w:p w:rsidR="006F0AFB" w:rsidRPr="00036CDA" w:rsidRDefault="006F0AFB" w:rsidP="00522412">
      <w:pPr>
        <w:spacing w:line="312" w:lineRule="auto"/>
        <w:ind w:leftChars="1000" w:left="2100"/>
        <w:rPr>
          <w:u w:val="single"/>
        </w:rPr>
      </w:pPr>
      <w:r>
        <w:rPr>
          <w:rFonts w:hint="eastAsia"/>
        </w:rPr>
        <w:t xml:space="preserve">　　　　　</w:t>
      </w:r>
      <w:r w:rsidRPr="00036CDA">
        <w:rPr>
          <w:rFonts w:hint="eastAsia"/>
          <w:u w:val="single"/>
        </w:rPr>
        <w:t>氏</w:t>
      </w:r>
      <w:r w:rsidR="00036CDA" w:rsidRPr="00036CDA">
        <w:rPr>
          <w:rFonts w:hint="eastAsia"/>
          <w:u w:val="single"/>
        </w:rPr>
        <w:t xml:space="preserve">　　</w:t>
      </w:r>
      <w:r w:rsidRPr="00036CDA">
        <w:rPr>
          <w:rFonts w:hint="eastAsia"/>
          <w:u w:val="single"/>
        </w:rPr>
        <w:t>名</w:t>
      </w:r>
      <w:r w:rsidR="00036CDA" w:rsidRPr="00036CDA">
        <w:rPr>
          <w:rFonts w:hint="eastAsia"/>
          <w:u w:val="single"/>
        </w:rPr>
        <w:t xml:space="preserve">　　　　　　　　　　　　　　　　　　　　　　</w:t>
      </w:r>
      <w:r w:rsidR="00036CDA">
        <w:rPr>
          <w:rFonts w:hint="eastAsia"/>
          <w:u w:val="single"/>
        </w:rPr>
        <w:t xml:space="preserve">　㊞</w:t>
      </w:r>
      <w:r w:rsidR="00036CDA" w:rsidRPr="00036CDA">
        <w:rPr>
          <w:rFonts w:hint="eastAsia"/>
          <w:u w:val="single"/>
        </w:rPr>
        <w:t xml:space="preserve">　</w:t>
      </w:r>
    </w:p>
    <w:p w:rsidR="006F0AFB" w:rsidRPr="00036CDA" w:rsidRDefault="006F0AFB" w:rsidP="00522412">
      <w:pPr>
        <w:spacing w:line="312" w:lineRule="auto"/>
        <w:ind w:leftChars="1000" w:left="2100"/>
        <w:rPr>
          <w:u w:val="single"/>
        </w:rPr>
      </w:pPr>
      <w:r>
        <w:rPr>
          <w:rFonts w:hint="eastAsia"/>
        </w:rPr>
        <w:t xml:space="preserve">　　　　　</w:t>
      </w:r>
      <w:r w:rsidR="00036CDA">
        <w:rPr>
          <w:rFonts w:hint="eastAsia"/>
          <w:u w:val="single"/>
        </w:rPr>
        <w:t>続　　柄</w:t>
      </w:r>
      <w:r w:rsidR="00036CDA" w:rsidRPr="00036CDA">
        <w:rPr>
          <w:rFonts w:hint="eastAsia"/>
          <w:u w:val="single"/>
        </w:rPr>
        <w:t xml:space="preserve">　　　　　　　　　　　　　　　　　　　　　　　　　</w:t>
      </w:r>
    </w:p>
    <w:p w:rsidR="00310832" w:rsidRPr="00310832" w:rsidRDefault="006F0AFB" w:rsidP="00522412">
      <w:pPr>
        <w:spacing w:line="312" w:lineRule="auto"/>
        <w:ind w:leftChars="1000" w:left="2100"/>
        <w:rPr>
          <w:u w:val="single"/>
        </w:rPr>
      </w:pPr>
      <w:r>
        <w:rPr>
          <w:rFonts w:hint="eastAsia"/>
        </w:rPr>
        <w:t xml:space="preserve">　　　　　</w:t>
      </w:r>
      <w:r w:rsidR="00036CDA">
        <w:rPr>
          <w:rFonts w:hint="eastAsia"/>
          <w:u w:val="single"/>
        </w:rPr>
        <w:t>電話番号</w:t>
      </w:r>
      <w:r w:rsidR="00036CDA" w:rsidRPr="00036CDA">
        <w:rPr>
          <w:rFonts w:hint="eastAsia"/>
          <w:u w:val="single"/>
        </w:rPr>
        <w:t xml:space="preserve">　　　　　　　　　　　　　　　　　　　　　　　　　</w:t>
      </w:r>
    </w:p>
    <w:sectPr w:rsidR="00310832" w:rsidRPr="00310832" w:rsidSect="00036CD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B1" w:rsidRDefault="004701B1" w:rsidP="00A10847">
      <w:r>
        <w:separator/>
      </w:r>
    </w:p>
  </w:endnote>
  <w:endnote w:type="continuationSeparator" w:id="0">
    <w:p w:rsidR="004701B1" w:rsidRDefault="004701B1" w:rsidP="00A1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B1" w:rsidRDefault="004701B1" w:rsidP="00A10847">
      <w:r>
        <w:separator/>
      </w:r>
    </w:p>
  </w:footnote>
  <w:footnote w:type="continuationSeparator" w:id="0">
    <w:p w:rsidR="004701B1" w:rsidRDefault="004701B1" w:rsidP="00A1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DAB"/>
    <w:multiLevelType w:val="hybridMultilevel"/>
    <w:tmpl w:val="AC1EAD7C"/>
    <w:lvl w:ilvl="0" w:tplc="711847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F2F12"/>
    <w:multiLevelType w:val="hybridMultilevel"/>
    <w:tmpl w:val="8AF2D9D4"/>
    <w:lvl w:ilvl="0" w:tplc="F00EF6F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4F31BF"/>
    <w:multiLevelType w:val="hybridMultilevel"/>
    <w:tmpl w:val="C3D8B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B311A"/>
    <w:multiLevelType w:val="hybridMultilevel"/>
    <w:tmpl w:val="7348186A"/>
    <w:lvl w:ilvl="0" w:tplc="99583D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A539E"/>
    <w:multiLevelType w:val="hybridMultilevel"/>
    <w:tmpl w:val="B8201B1C"/>
    <w:lvl w:ilvl="0" w:tplc="A8265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EF011D"/>
    <w:multiLevelType w:val="hybridMultilevel"/>
    <w:tmpl w:val="BEB00592"/>
    <w:lvl w:ilvl="0" w:tplc="3A4848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1C07DC"/>
    <w:multiLevelType w:val="hybridMultilevel"/>
    <w:tmpl w:val="E95AD3A8"/>
    <w:lvl w:ilvl="0" w:tplc="F2FC7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FB"/>
    <w:rsid w:val="00036CDA"/>
    <w:rsid w:val="001506A8"/>
    <w:rsid w:val="0024467E"/>
    <w:rsid w:val="002549AF"/>
    <w:rsid w:val="00310832"/>
    <w:rsid w:val="003932BC"/>
    <w:rsid w:val="004701B1"/>
    <w:rsid w:val="00522412"/>
    <w:rsid w:val="006A08D9"/>
    <w:rsid w:val="006A4887"/>
    <w:rsid w:val="006D34B1"/>
    <w:rsid w:val="006F0AFB"/>
    <w:rsid w:val="00753EF4"/>
    <w:rsid w:val="008B3C00"/>
    <w:rsid w:val="0092438C"/>
    <w:rsid w:val="00A10847"/>
    <w:rsid w:val="00AC7A25"/>
    <w:rsid w:val="00DE307B"/>
    <w:rsid w:val="00E8573B"/>
    <w:rsid w:val="00F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854F2-2EC8-421B-8975-A8F1816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A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3C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0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7"/>
  </w:style>
  <w:style w:type="paragraph" w:styleId="a9">
    <w:name w:val="footer"/>
    <w:basedOn w:val="a"/>
    <w:link w:val="aa"/>
    <w:uiPriority w:val="99"/>
    <w:unhideWhenUsed/>
    <w:rsid w:val="00A108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2819-4157-4BE7-8AAD-03013362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</cp:revision>
  <cp:lastPrinted>2018-12-07T06:46:00Z</cp:lastPrinted>
  <dcterms:created xsi:type="dcterms:W3CDTF">2018-12-14T06:28:00Z</dcterms:created>
  <dcterms:modified xsi:type="dcterms:W3CDTF">2018-12-14T06:28:00Z</dcterms:modified>
</cp:coreProperties>
</file>