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95" w:rsidRPr="00604B9D" w:rsidRDefault="00AC3118" w:rsidP="00AC3118">
      <w:pPr>
        <w:jc w:val="center"/>
        <w:rPr>
          <w:sz w:val="28"/>
          <w:szCs w:val="28"/>
        </w:rPr>
      </w:pPr>
      <w:r w:rsidRPr="00604B9D">
        <w:rPr>
          <w:rFonts w:hint="eastAsia"/>
          <w:b/>
          <w:sz w:val="28"/>
          <w:szCs w:val="28"/>
        </w:rPr>
        <w:t>特例転出について</w:t>
      </w:r>
    </w:p>
    <w:p w:rsidR="00AC3118" w:rsidRDefault="00AC3118"/>
    <w:p w:rsidR="00AC3118" w:rsidRPr="00604B9D" w:rsidRDefault="00AC3118" w:rsidP="00AC3118">
      <w:pPr>
        <w:ind w:firstLine="210"/>
        <w:rPr>
          <w:sz w:val="22"/>
          <w:u w:val="single"/>
        </w:rPr>
      </w:pPr>
      <w:r w:rsidRPr="00604B9D">
        <w:rPr>
          <w:rFonts w:hint="eastAsia"/>
          <w:sz w:val="22"/>
          <w:u w:val="single"/>
        </w:rPr>
        <w:t>特例転出届を行う場合は、転入届をする時にマイナンバーカード・住民基本台帳カードの提出が必要です。（転出証明書は不要）カードの交付を受けていない方は、通常の転出・転入の手続きを行ってください。</w:t>
      </w:r>
    </w:p>
    <w:p w:rsidR="00AC3118" w:rsidRPr="00996F75" w:rsidRDefault="00AC3118" w:rsidP="00AC3118">
      <w:pPr>
        <w:ind w:firstLine="210"/>
        <w:rPr>
          <w:sz w:val="22"/>
        </w:rPr>
      </w:pPr>
    </w:p>
    <w:p w:rsidR="00AC3118" w:rsidRPr="00996F75" w:rsidRDefault="00C92D36" w:rsidP="00C92D36">
      <w:pPr>
        <w:ind w:left="420" w:hanging="210"/>
        <w:rPr>
          <w:sz w:val="22"/>
        </w:rPr>
      </w:pPr>
      <w:r w:rsidRPr="00996F75">
        <w:rPr>
          <w:rFonts w:hint="eastAsia"/>
          <w:sz w:val="22"/>
        </w:rPr>
        <w:t xml:space="preserve">※　</w:t>
      </w:r>
      <w:r w:rsidR="00AC3118" w:rsidRPr="00996F75">
        <w:rPr>
          <w:rFonts w:hint="eastAsia"/>
          <w:sz w:val="22"/>
        </w:rPr>
        <w:t>転入先で暗証番号（数字４桁）を入力していただくことになります。忘れた場合は転出届の前の住所地窓口でご確認ください。</w:t>
      </w:r>
    </w:p>
    <w:p w:rsidR="00D10A0E" w:rsidRDefault="00D10A0E" w:rsidP="00C92D36">
      <w:pPr>
        <w:ind w:left="420" w:hanging="210"/>
        <w:rPr>
          <w:sz w:val="22"/>
        </w:rPr>
      </w:pPr>
    </w:p>
    <w:p w:rsidR="00AC3118" w:rsidRPr="00996F75" w:rsidRDefault="00C92D36" w:rsidP="00C92D36">
      <w:pPr>
        <w:ind w:left="420" w:hanging="210"/>
        <w:rPr>
          <w:sz w:val="22"/>
        </w:rPr>
      </w:pPr>
      <w:r w:rsidRPr="00996F75">
        <w:rPr>
          <w:rFonts w:hint="eastAsia"/>
          <w:sz w:val="22"/>
        </w:rPr>
        <w:t xml:space="preserve">※　</w:t>
      </w:r>
      <w:r w:rsidR="00AC3118" w:rsidRPr="00996F75">
        <w:rPr>
          <w:rFonts w:hint="eastAsia"/>
          <w:sz w:val="22"/>
        </w:rPr>
        <w:t>郵便の到着が</w:t>
      </w:r>
      <w:r w:rsidR="00604B9D">
        <w:rPr>
          <w:rFonts w:hint="eastAsia"/>
          <w:sz w:val="22"/>
        </w:rPr>
        <w:t>、</w:t>
      </w:r>
      <w:r w:rsidR="00AC3118" w:rsidRPr="00996F75">
        <w:rPr>
          <w:rFonts w:hint="eastAsia"/>
          <w:sz w:val="22"/>
        </w:rPr>
        <w:t>転出予定年月日から１４日を経過すると、通常の転出・転入の手続きしかできなくなりますので</w:t>
      </w:r>
      <w:r w:rsidR="00604B9D">
        <w:rPr>
          <w:rFonts w:hint="eastAsia"/>
          <w:sz w:val="22"/>
        </w:rPr>
        <w:t>、</w:t>
      </w:r>
      <w:r w:rsidR="00AC3118" w:rsidRPr="00996F75">
        <w:rPr>
          <w:rFonts w:hint="eastAsia"/>
          <w:sz w:val="22"/>
        </w:rPr>
        <w:t>早めに郵送してください。</w:t>
      </w:r>
    </w:p>
    <w:p w:rsidR="00D10A0E" w:rsidRDefault="00D10A0E" w:rsidP="00C92D36">
      <w:pPr>
        <w:ind w:left="420" w:hanging="210"/>
        <w:rPr>
          <w:sz w:val="22"/>
        </w:rPr>
      </w:pPr>
    </w:p>
    <w:p w:rsidR="00817BEC" w:rsidRPr="00996F75" w:rsidRDefault="00C92D36" w:rsidP="00C92D36">
      <w:pPr>
        <w:ind w:left="420" w:hanging="210"/>
        <w:rPr>
          <w:sz w:val="22"/>
        </w:rPr>
      </w:pPr>
      <w:r w:rsidRPr="00996F75">
        <w:rPr>
          <w:rFonts w:hint="eastAsia"/>
          <w:sz w:val="22"/>
        </w:rPr>
        <w:t xml:space="preserve">※　</w:t>
      </w:r>
      <w:r w:rsidR="00817BEC" w:rsidRPr="00996F75">
        <w:rPr>
          <w:rFonts w:hint="eastAsia"/>
          <w:sz w:val="22"/>
        </w:rPr>
        <w:t>転出予定年月日から１４日を経過している場合は、郵送で転出証明書を取り寄せてください。（特別転出届は利用できません）</w:t>
      </w:r>
    </w:p>
    <w:p w:rsidR="00D10A0E" w:rsidRDefault="00D10A0E" w:rsidP="00D10A0E">
      <w:pPr>
        <w:pStyle w:val="a3"/>
        <w:ind w:left="570"/>
        <w:rPr>
          <w:sz w:val="22"/>
        </w:rPr>
      </w:pPr>
    </w:p>
    <w:p w:rsidR="00817BEC" w:rsidRPr="00996F75" w:rsidRDefault="00817BEC" w:rsidP="00AC3118">
      <w:pPr>
        <w:pStyle w:val="a3"/>
        <w:numPr>
          <w:ilvl w:val="0"/>
          <w:numId w:val="1"/>
        </w:numPr>
        <w:rPr>
          <w:sz w:val="22"/>
        </w:rPr>
      </w:pPr>
      <w:r w:rsidRPr="00996F75">
        <w:rPr>
          <w:rFonts w:hint="eastAsia"/>
          <w:sz w:val="22"/>
        </w:rPr>
        <w:t>宛先</w:t>
      </w:r>
    </w:p>
    <w:p w:rsidR="00817BEC" w:rsidRPr="00996F75" w:rsidRDefault="00817BEC" w:rsidP="00817BEC">
      <w:pPr>
        <w:pStyle w:val="a3"/>
        <w:ind w:left="570"/>
        <w:rPr>
          <w:sz w:val="22"/>
        </w:rPr>
      </w:pPr>
      <w:r w:rsidRPr="00996F75">
        <w:rPr>
          <w:rFonts w:hint="eastAsia"/>
          <w:sz w:val="22"/>
        </w:rPr>
        <w:t>住民登録地</w:t>
      </w:r>
      <w:r w:rsidR="00C92D36" w:rsidRPr="00996F75">
        <w:rPr>
          <w:rFonts w:hint="eastAsia"/>
          <w:sz w:val="22"/>
        </w:rPr>
        <w:t>の市区町村役場（鞍手町の方は、下記まで送付してくだ</w:t>
      </w:r>
      <w:r w:rsidR="00604B9D">
        <w:rPr>
          <w:rFonts w:hint="eastAsia"/>
          <w:sz w:val="22"/>
        </w:rPr>
        <w:t>さい。</w:t>
      </w:r>
      <w:r w:rsidR="00C92D36" w:rsidRPr="00996F75">
        <w:rPr>
          <w:rFonts w:hint="eastAsia"/>
          <w:sz w:val="22"/>
        </w:rPr>
        <w:t>）</w:t>
      </w:r>
    </w:p>
    <w:p w:rsidR="00C92D36" w:rsidRPr="00996F75" w:rsidRDefault="00C92D36" w:rsidP="00817BEC">
      <w:pPr>
        <w:pStyle w:val="a3"/>
        <w:ind w:left="570"/>
        <w:rPr>
          <w:sz w:val="22"/>
        </w:rPr>
      </w:pPr>
    </w:p>
    <w:p w:rsidR="00C92D36" w:rsidRPr="00996F75" w:rsidRDefault="00C92D36" w:rsidP="00817BEC">
      <w:pPr>
        <w:pStyle w:val="a3"/>
        <w:ind w:left="570"/>
        <w:rPr>
          <w:sz w:val="22"/>
        </w:rPr>
      </w:pPr>
      <w:r w:rsidRPr="00996F75">
        <w:rPr>
          <w:rFonts w:hint="eastAsia"/>
          <w:sz w:val="22"/>
        </w:rPr>
        <w:t>〒８０７－１３９２</w:t>
      </w:r>
    </w:p>
    <w:p w:rsidR="00C92D36" w:rsidRPr="00996F75" w:rsidRDefault="00C92D36" w:rsidP="00817BEC">
      <w:pPr>
        <w:pStyle w:val="a3"/>
        <w:ind w:left="570"/>
        <w:rPr>
          <w:sz w:val="22"/>
        </w:rPr>
      </w:pPr>
      <w:r w:rsidRPr="00996F75">
        <w:rPr>
          <w:rFonts w:hint="eastAsia"/>
          <w:sz w:val="22"/>
        </w:rPr>
        <w:t>福岡県鞍手郡鞍手町大字中山３７０５番地</w:t>
      </w:r>
    </w:p>
    <w:p w:rsidR="00C92D36" w:rsidRPr="00996F75" w:rsidRDefault="00C92D36" w:rsidP="00817BEC">
      <w:pPr>
        <w:pStyle w:val="a3"/>
        <w:ind w:left="570"/>
        <w:rPr>
          <w:sz w:val="22"/>
        </w:rPr>
      </w:pPr>
      <w:r w:rsidRPr="00996F75">
        <w:rPr>
          <w:rFonts w:hint="eastAsia"/>
          <w:sz w:val="22"/>
        </w:rPr>
        <w:t>鞍手町役場　税務住民課　住民係</w:t>
      </w:r>
    </w:p>
    <w:p w:rsidR="00C92D36" w:rsidRPr="00996F75" w:rsidRDefault="00C92D36" w:rsidP="00817BEC">
      <w:pPr>
        <w:pStyle w:val="a3"/>
        <w:ind w:left="570"/>
        <w:rPr>
          <w:sz w:val="22"/>
        </w:rPr>
      </w:pPr>
    </w:p>
    <w:p w:rsidR="00C92D36" w:rsidRPr="00996F75" w:rsidRDefault="00C92D36" w:rsidP="00C92D36">
      <w:pPr>
        <w:pStyle w:val="a3"/>
        <w:numPr>
          <w:ilvl w:val="0"/>
          <w:numId w:val="1"/>
        </w:numPr>
        <w:jc w:val="left"/>
        <w:rPr>
          <w:sz w:val="22"/>
        </w:rPr>
      </w:pPr>
      <w:r w:rsidRPr="00996F75">
        <w:rPr>
          <w:rFonts w:hint="eastAsia"/>
          <w:sz w:val="22"/>
        </w:rPr>
        <w:t>手数料は無料です。</w:t>
      </w:r>
    </w:p>
    <w:p w:rsidR="00C92D36" w:rsidRPr="00996F75" w:rsidRDefault="00C92D36" w:rsidP="00C92D36">
      <w:pPr>
        <w:pStyle w:val="a3"/>
        <w:ind w:left="570"/>
        <w:jc w:val="left"/>
        <w:rPr>
          <w:sz w:val="22"/>
        </w:rPr>
      </w:pPr>
    </w:p>
    <w:p w:rsidR="00C92D36" w:rsidRPr="00996F75" w:rsidRDefault="00C92D36" w:rsidP="00C92D36">
      <w:pPr>
        <w:ind w:left="420" w:hanging="420"/>
        <w:rPr>
          <w:sz w:val="22"/>
        </w:rPr>
      </w:pPr>
      <w:r w:rsidRPr="00996F75">
        <w:rPr>
          <w:rFonts w:hint="eastAsia"/>
          <w:sz w:val="22"/>
        </w:rPr>
        <w:t xml:space="preserve">　●　国民健康保険・国民年金・介護保険・税・小中学校関係</w:t>
      </w:r>
      <w:r w:rsidR="00604B9D">
        <w:rPr>
          <w:rFonts w:hint="eastAsia"/>
          <w:sz w:val="22"/>
        </w:rPr>
        <w:t>等</w:t>
      </w:r>
      <w:r w:rsidRPr="00996F75">
        <w:rPr>
          <w:rFonts w:hint="eastAsia"/>
          <w:sz w:val="22"/>
        </w:rPr>
        <w:t>で別途窓口にきていただく場合もあります。</w:t>
      </w:r>
    </w:p>
    <w:p w:rsidR="00C92D36" w:rsidRPr="00996F75" w:rsidRDefault="00C92D36" w:rsidP="00C92D36">
      <w:pPr>
        <w:pStyle w:val="a3"/>
        <w:ind w:left="570"/>
        <w:jc w:val="left"/>
        <w:rPr>
          <w:sz w:val="22"/>
        </w:rPr>
      </w:pPr>
    </w:p>
    <w:p w:rsidR="00C92D36" w:rsidRPr="00604B9D" w:rsidRDefault="00996F75" w:rsidP="00EA4381">
      <w:pPr>
        <w:ind w:firstLine="210"/>
        <w:jc w:val="left"/>
        <w:rPr>
          <w:b/>
          <w:sz w:val="22"/>
        </w:rPr>
      </w:pPr>
      <w:r w:rsidRPr="00604B9D">
        <w:rPr>
          <w:rFonts w:hint="eastAsia"/>
          <w:b/>
          <w:sz w:val="22"/>
        </w:rPr>
        <w:t>〈</w:t>
      </w:r>
      <w:r w:rsidR="00C92D36" w:rsidRPr="00604B9D">
        <w:rPr>
          <w:rFonts w:hint="eastAsia"/>
          <w:b/>
          <w:sz w:val="22"/>
        </w:rPr>
        <w:t>特例転入届</w:t>
      </w:r>
      <w:r w:rsidR="00EA4381" w:rsidRPr="00604B9D">
        <w:rPr>
          <w:rFonts w:hint="eastAsia"/>
          <w:b/>
          <w:sz w:val="22"/>
        </w:rPr>
        <w:t>に必要なもの</w:t>
      </w:r>
      <w:r w:rsidRPr="00604B9D">
        <w:rPr>
          <w:rFonts w:hint="eastAsia"/>
          <w:b/>
          <w:sz w:val="22"/>
        </w:rPr>
        <w:t>〉</w:t>
      </w:r>
    </w:p>
    <w:p w:rsidR="00EA4381" w:rsidRPr="00996F75" w:rsidRDefault="00EA4381" w:rsidP="00EA4381">
      <w:pPr>
        <w:pStyle w:val="a3"/>
        <w:numPr>
          <w:ilvl w:val="0"/>
          <w:numId w:val="3"/>
        </w:numPr>
        <w:jc w:val="left"/>
        <w:rPr>
          <w:sz w:val="22"/>
        </w:rPr>
      </w:pPr>
      <w:r w:rsidRPr="00996F75">
        <w:rPr>
          <w:rFonts w:hint="eastAsia"/>
          <w:sz w:val="22"/>
        </w:rPr>
        <w:t>マイナンバーカード・住民基本台帳カード（暗証番号が必要）</w:t>
      </w:r>
    </w:p>
    <w:p w:rsidR="00EA4381" w:rsidRPr="00996F75" w:rsidRDefault="00EA4381" w:rsidP="00EA4381">
      <w:pPr>
        <w:ind w:left="840" w:hanging="630"/>
        <w:jc w:val="left"/>
        <w:rPr>
          <w:sz w:val="22"/>
        </w:rPr>
      </w:pPr>
      <w:r w:rsidRPr="00996F75">
        <w:rPr>
          <w:rFonts w:hint="eastAsia"/>
          <w:sz w:val="22"/>
        </w:rPr>
        <w:t xml:space="preserve">　　（カードの交付を受けていない方は、特例転出入をご利用できません。通常の転出・転入の手続きを行ってください。）</w:t>
      </w:r>
    </w:p>
    <w:p w:rsidR="00EA4381" w:rsidRPr="00996F75" w:rsidRDefault="00EA4381" w:rsidP="00EA4381">
      <w:pPr>
        <w:pStyle w:val="a3"/>
        <w:numPr>
          <w:ilvl w:val="0"/>
          <w:numId w:val="3"/>
        </w:numPr>
        <w:jc w:val="left"/>
        <w:rPr>
          <w:sz w:val="22"/>
        </w:rPr>
      </w:pPr>
      <w:r w:rsidRPr="00996F75">
        <w:rPr>
          <w:rFonts w:hint="eastAsia"/>
          <w:sz w:val="22"/>
        </w:rPr>
        <w:t>印鑑</w:t>
      </w:r>
    </w:p>
    <w:p w:rsidR="00EA4381" w:rsidRPr="00996F75" w:rsidRDefault="00EA4381" w:rsidP="00EA4381">
      <w:pPr>
        <w:pStyle w:val="a3"/>
        <w:ind w:left="930"/>
        <w:jc w:val="left"/>
        <w:rPr>
          <w:sz w:val="22"/>
        </w:rPr>
      </w:pPr>
    </w:p>
    <w:p w:rsidR="00996F75" w:rsidRPr="00996F75" w:rsidRDefault="00996F75" w:rsidP="00996F75">
      <w:pPr>
        <w:ind w:left="420" w:hanging="210"/>
        <w:rPr>
          <w:sz w:val="22"/>
        </w:rPr>
      </w:pPr>
      <w:r w:rsidRPr="00996F75">
        <w:rPr>
          <w:rFonts w:hint="eastAsia"/>
          <w:sz w:val="22"/>
        </w:rPr>
        <w:t>※　転出予定年月日から３０日を過ぎると、この手続きでは転入できなくなりますので</w:t>
      </w:r>
      <w:r w:rsidR="00604B9D">
        <w:rPr>
          <w:rFonts w:hint="eastAsia"/>
          <w:sz w:val="22"/>
        </w:rPr>
        <w:t>、</w:t>
      </w:r>
      <w:r w:rsidRPr="00996F75">
        <w:rPr>
          <w:rFonts w:hint="eastAsia"/>
          <w:sz w:val="22"/>
        </w:rPr>
        <w:t>お早めに手続</w:t>
      </w:r>
      <w:r w:rsidR="00604B9D">
        <w:rPr>
          <w:rFonts w:hint="eastAsia"/>
          <w:sz w:val="22"/>
        </w:rPr>
        <w:t>き</w:t>
      </w:r>
      <w:r w:rsidRPr="00996F75">
        <w:rPr>
          <w:rFonts w:hint="eastAsia"/>
          <w:sz w:val="22"/>
        </w:rPr>
        <w:t>をしてください。３０日を過ぎた場合、通常の転出証明書</w:t>
      </w:r>
      <w:r w:rsidR="00604B9D">
        <w:rPr>
          <w:rFonts w:hint="eastAsia"/>
          <w:sz w:val="22"/>
        </w:rPr>
        <w:t>が</w:t>
      </w:r>
      <w:r w:rsidRPr="00996F75">
        <w:rPr>
          <w:rFonts w:hint="eastAsia"/>
          <w:sz w:val="22"/>
        </w:rPr>
        <w:t>必要になります。</w:t>
      </w:r>
    </w:p>
    <w:p w:rsidR="00996F75" w:rsidRPr="00996F75" w:rsidRDefault="00996F75" w:rsidP="00996F75">
      <w:pPr>
        <w:ind w:left="420" w:hanging="210"/>
        <w:rPr>
          <w:sz w:val="22"/>
        </w:rPr>
      </w:pPr>
    </w:p>
    <w:p w:rsidR="00EA4381" w:rsidRPr="0000472B" w:rsidRDefault="00996F75" w:rsidP="00996F75">
      <w:pPr>
        <w:pStyle w:val="a3"/>
        <w:numPr>
          <w:ilvl w:val="0"/>
          <w:numId w:val="1"/>
        </w:numPr>
        <w:rPr>
          <w:sz w:val="22"/>
        </w:rPr>
      </w:pPr>
      <w:r w:rsidRPr="0000472B">
        <w:rPr>
          <w:rFonts w:hint="eastAsia"/>
          <w:sz w:val="22"/>
        </w:rPr>
        <w:t>その他、詳しくは、転入先の市区町村でおたずねください。</w:t>
      </w:r>
      <w:bookmarkStart w:id="0" w:name="_GoBack"/>
      <w:bookmarkEnd w:id="0"/>
    </w:p>
    <w:sectPr w:rsidR="00EA4381" w:rsidRPr="0000472B" w:rsidSect="00D10A0E">
      <w:pgSz w:w="11906" w:h="16838"/>
      <w:pgMar w:top="1531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E09FC"/>
    <w:multiLevelType w:val="hybridMultilevel"/>
    <w:tmpl w:val="4EDA52BE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523E568B"/>
    <w:multiLevelType w:val="hybridMultilevel"/>
    <w:tmpl w:val="ACD29836"/>
    <w:lvl w:ilvl="0" w:tplc="5E32074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BB541DA"/>
    <w:multiLevelType w:val="hybridMultilevel"/>
    <w:tmpl w:val="F376AC46"/>
    <w:lvl w:ilvl="0" w:tplc="AECEC9C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6BCE22CC"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18"/>
    <w:rsid w:val="0000472B"/>
    <w:rsid w:val="00047F98"/>
    <w:rsid w:val="00604B9D"/>
    <w:rsid w:val="00817BEC"/>
    <w:rsid w:val="00996F75"/>
    <w:rsid w:val="00AC3118"/>
    <w:rsid w:val="00C92D36"/>
    <w:rsid w:val="00D10A0E"/>
    <w:rsid w:val="00DF2C1C"/>
    <w:rsid w:val="00E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6A9FA-9516-4FE6-9ABA-3956875C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18"/>
    <w:pPr>
      <w:ind w:left="840"/>
    </w:pPr>
  </w:style>
  <w:style w:type="paragraph" w:styleId="a4">
    <w:name w:val="No Spacing"/>
    <w:uiPriority w:val="1"/>
    <w:qFormat/>
    <w:rsid w:val="00AC3118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96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33F9-AD4C-48DA-B2F8-5D52BC90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4</cp:revision>
  <cp:lastPrinted>2017-09-08T00:36:00Z</cp:lastPrinted>
  <dcterms:created xsi:type="dcterms:W3CDTF">2017-09-07T09:46:00Z</dcterms:created>
  <dcterms:modified xsi:type="dcterms:W3CDTF">2019-04-25T06:28:00Z</dcterms:modified>
</cp:coreProperties>
</file>